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7D" w:rsidRPr="00D02C7D" w:rsidRDefault="00D02C7D" w:rsidP="00D02C7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D02C7D">
        <w:rPr>
          <w:rFonts w:ascii="Arial" w:hAnsi="Arial" w:cs="Arial"/>
          <w:color w:val="000000"/>
          <w:lang w:val="x-none" w:eastAsia="x-none"/>
        </w:rPr>
        <w:t>S</w:t>
      </w:r>
      <w:r w:rsidRPr="00D02C7D">
        <w:rPr>
          <w:rFonts w:ascii="Arial" w:eastAsia="Times New Roman" w:hAnsi="Arial" w:cs="Arial"/>
          <w:color w:val="000000"/>
          <w:lang w:val="x-none" w:eastAsia="x-none"/>
        </w:rPr>
        <w:t>ąd Rejonowy w Przeworsku</w:t>
      </w:r>
      <w:r w:rsidRPr="00D02C7D">
        <w:rPr>
          <w:rFonts w:ascii="Arial" w:hAnsi="Arial" w:cs="Arial"/>
          <w:lang w:val="x-none" w:eastAsia="x-none"/>
        </w:rPr>
        <w:t xml:space="preserve"> </w:t>
      </w:r>
      <w:r w:rsidRPr="00D02C7D">
        <w:rPr>
          <w:rFonts w:ascii="Arial" w:hAnsi="Arial" w:cs="Arial"/>
          <w:color w:val="000000"/>
          <w:lang w:val="x-none" w:eastAsia="x-none"/>
        </w:rPr>
        <w:t>I</w:t>
      </w:r>
      <w:r w:rsidRPr="00D02C7D">
        <w:rPr>
          <w:rFonts w:ascii="Arial" w:hAnsi="Arial" w:cs="Arial"/>
          <w:color w:val="000000"/>
          <w:lang w:val="x-none" w:eastAsia="x-none"/>
        </w:rPr>
        <w:br/>
        <w:t>Wydzia</w:t>
      </w:r>
      <w:r w:rsidRPr="00D02C7D">
        <w:rPr>
          <w:rFonts w:ascii="Arial" w:eastAsia="Times New Roman" w:hAnsi="Arial" w:cs="Arial"/>
          <w:color w:val="000000"/>
          <w:lang w:val="x-none" w:eastAsia="x-none"/>
        </w:rPr>
        <w:t>ł Cywilny</w:t>
      </w:r>
    </w:p>
    <w:p w:rsidR="00D02C7D" w:rsidRPr="00D02C7D" w:rsidRDefault="00D02C7D" w:rsidP="00D02C7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D02C7D">
        <w:rPr>
          <w:rFonts w:ascii="Arial" w:hAnsi="Arial" w:cs="Arial"/>
          <w:color w:val="000000"/>
          <w:lang w:val="x-none" w:eastAsia="x-none"/>
        </w:rPr>
        <w:t>ul. Lwowska 9</w:t>
      </w:r>
    </w:p>
    <w:p w:rsidR="00D02C7D" w:rsidRPr="00D02C7D" w:rsidRDefault="00D02C7D" w:rsidP="00D02C7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D02C7D">
        <w:rPr>
          <w:rFonts w:ascii="Arial" w:hAnsi="Arial" w:cs="Arial"/>
          <w:color w:val="000000"/>
          <w:lang w:val="x-none" w:eastAsia="x-none"/>
        </w:rPr>
        <w:t>37-200 Przeworsk</w:t>
      </w:r>
    </w:p>
    <w:p w:rsidR="00D02C7D" w:rsidRPr="00D02C7D" w:rsidRDefault="00D02C7D" w:rsidP="00D02C7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  <w:lang w:val="x-none" w:eastAsia="x-none"/>
        </w:rPr>
      </w:pPr>
    </w:p>
    <w:p w:rsidR="00D02C7D" w:rsidRPr="00D02C7D" w:rsidRDefault="00D02C7D" w:rsidP="00D02C7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D02C7D">
        <w:rPr>
          <w:rFonts w:ascii="Arial" w:hAnsi="Arial" w:cs="Arial"/>
          <w:color w:val="000000"/>
          <w:lang w:val="x-none" w:eastAsia="x-none"/>
        </w:rPr>
        <w:t>Data 23 maja 2025r.</w:t>
      </w:r>
    </w:p>
    <w:p w:rsidR="00D02C7D" w:rsidRPr="00D02C7D" w:rsidRDefault="00D02C7D" w:rsidP="00D02C7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  <w:r w:rsidRPr="00D02C7D">
        <w:rPr>
          <w:rFonts w:ascii="Arial" w:hAnsi="Arial" w:cs="Arial"/>
          <w:color w:val="000000"/>
          <w:lang w:val="x-none" w:eastAsia="x-none"/>
        </w:rPr>
        <w:t xml:space="preserve">Sygn. akt I </w:t>
      </w:r>
      <w:proofErr w:type="spellStart"/>
      <w:r w:rsidRPr="00D02C7D">
        <w:rPr>
          <w:rFonts w:ascii="Arial" w:hAnsi="Arial" w:cs="Arial"/>
          <w:color w:val="000000"/>
          <w:lang w:val="x-none" w:eastAsia="x-none"/>
        </w:rPr>
        <w:t>Ns</w:t>
      </w:r>
      <w:proofErr w:type="spellEnd"/>
      <w:r w:rsidRPr="00D02C7D">
        <w:rPr>
          <w:rFonts w:ascii="Arial" w:hAnsi="Arial" w:cs="Arial"/>
          <w:color w:val="000000"/>
          <w:lang w:val="x-none" w:eastAsia="x-none"/>
        </w:rPr>
        <w:t xml:space="preserve"> 88/25</w:t>
      </w:r>
    </w:p>
    <w:p w:rsidR="00D02C7D" w:rsidRPr="00D02C7D" w:rsidRDefault="00D02C7D" w:rsidP="00D02C7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  <w:lang w:val="x-none" w:eastAsia="x-none"/>
        </w:rPr>
      </w:pPr>
      <w:r w:rsidRPr="00D02C7D">
        <w:rPr>
          <w:rFonts w:ascii="Arial" w:hAnsi="Arial" w:cs="Arial"/>
          <w:b/>
          <w:bCs/>
          <w:sz w:val="36"/>
          <w:szCs w:val="36"/>
          <w:lang w:val="x-none" w:eastAsia="x-none"/>
        </w:rPr>
        <w:t>OG</w:t>
      </w:r>
      <w:r w:rsidRPr="00D02C7D"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  <w:t xml:space="preserve">ŁOSZENIE </w:t>
      </w:r>
    </w:p>
    <w:p w:rsidR="00D02C7D" w:rsidRPr="00D02C7D" w:rsidRDefault="00D02C7D" w:rsidP="00D02C7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D02C7D" w:rsidRPr="00D02C7D" w:rsidRDefault="00D02C7D" w:rsidP="00D02C7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D02C7D" w:rsidRPr="00D02C7D" w:rsidRDefault="00D02C7D" w:rsidP="00D02C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708"/>
        <w:jc w:val="both"/>
        <w:rPr>
          <w:rFonts w:ascii="Arial" w:eastAsia="Times New Roman" w:hAnsi="Arial" w:cs="Arial"/>
          <w:lang w:eastAsia="pl-PL"/>
        </w:rPr>
      </w:pPr>
      <w:r w:rsidRPr="00D02C7D">
        <w:rPr>
          <w:rFonts w:ascii="Arial" w:hAnsi="Arial" w:cs="Arial"/>
          <w:lang w:eastAsia="pl-PL"/>
        </w:rPr>
        <w:tab/>
        <w:t>Przed S</w:t>
      </w:r>
      <w:r w:rsidRPr="00D02C7D">
        <w:rPr>
          <w:rFonts w:ascii="Arial" w:eastAsia="Times New Roman" w:hAnsi="Arial" w:cs="Arial"/>
          <w:lang w:eastAsia="pl-PL"/>
        </w:rPr>
        <w:t xml:space="preserve">ądem Rejonowym w Przeworsku toczy się postępowanie o sygn. akt I </w:t>
      </w:r>
      <w:proofErr w:type="spellStart"/>
      <w:r w:rsidRPr="00D02C7D">
        <w:rPr>
          <w:rFonts w:ascii="Arial" w:eastAsia="Times New Roman" w:hAnsi="Arial" w:cs="Arial"/>
          <w:lang w:eastAsia="pl-PL"/>
        </w:rPr>
        <w:t>Ns</w:t>
      </w:r>
      <w:proofErr w:type="spellEnd"/>
      <w:r w:rsidRPr="00D02C7D">
        <w:rPr>
          <w:rFonts w:ascii="Arial" w:eastAsia="Times New Roman" w:hAnsi="Arial" w:cs="Arial"/>
          <w:lang w:eastAsia="pl-PL"/>
        </w:rPr>
        <w:t xml:space="preserve"> 88/25 z wniosku Antoniego Kądziołka o nabycia w drodze zasiedzenia udziału wynoszącego 2/3 części w prawie własności nieruchomości położonej w miejscowości Hadle Kańczuckiej, gm. Jawornik Polski, powiat przeworski, woj. podkarpackie oznaczonej jako:</w:t>
      </w:r>
    </w:p>
    <w:p w:rsidR="00D02C7D" w:rsidRPr="00D02C7D" w:rsidRDefault="00D02C7D" w:rsidP="00D02C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708"/>
        <w:jc w:val="both"/>
        <w:rPr>
          <w:rFonts w:ascii="Arial" w:eastAsia="Times New Roman" w:hAnsi="Arial" w:cs="Arial"/>
          <w:lang w:eastAsia="pl-PL"/>
        </w:rPr>
      </w:pPr>
      <w:r w:rsidRPr="00D02C7D">
        <w:rPr>
          <w:rFonts w:ascii="Arial" w:eastAsia="Times New Roman" w:hAnsi="Arial" w:cs="Arial"/>
          <w:lang w:eastAsia="pl-PL"/>
        </w:rPr>
        <w:t xml:space="preserve">- </w:t>
      </w:r>
      <w:r w:rsidRPr="00D02C7D">
        <w:rPr>
          <w:rFonts w:ascii="Arial" w:hAnsi="Arial" w:cs="Arial"/>
          <w:b/>
          <w:bCs/>
          <w:lang w:eastAsia="pl-PL"/>
        </w:rPr>
        <w:t>dzia</w:t>
      </w:r>
      <w:r w:rsidRPr="00D02C7D">
        <w:rPr>
          <w:rFonts w:ascii="Arial" w:eastAsia="Times New Roman" w:hAnsi="Arial" w:cs="Arial"/>
          <w:b/>
          <w:bCs/>
          <w:lang w:eastAsia="pl-PL"/>
        </w:rPr>
        <w:t>łka nr ew. 119</w:t>
      </w:r>
      <w:r w:rsidRPr="00D02C7D">
        <w:rPr>
          <w:rFonts w:ascii="Arial" w:hAnsi="Arial" w:cs="Arial"/>
          <w:lang w:eastAsia="pl-PL"/>
        </w:rPr>
        <w:t xml:space="preserve"> o pow.  0,4282 ha </w:t>
      </w:r>
      <w:proofErr w:type="spellStart"/>
      <w:r w:rsidRPr="00D02C7D">
        <w:rPr>
          <w:rFonts w:ascii="Arial" w:hAnsi="Arial" w:cs="Arial"/>
          <w:lang w:eastAsia="pl-PL"/>
        </w:rPr>
        <w:t>obr</w:t>
      </w:r>
      <w:proofErr w:type="spellEnd"/>
      <w:r w:rsidRPr="00D02C7D">
        <w:rPr>
          <w:rFonts w:ascii="Arial" w:hAnsi="Arial" w:cs="Arial"/>
          <w:lang w:eastAsia="pl-PL"/>
        </w:rPr>
        <w:t>. 0001 Hadle Ka</w:t>
      </w:r>
      <w:r w:rsidRPr="00D02C7D">
        <w:rPr>
          <w:rFonts w:ascii="Arial" w:eastAsia="Times New Roman" w:hAnsi="Arial" w:cs="Arial"/>
          <w:lang w:eastAsia="pl-PL"/>
        </w:rPr>
        <w:t xml:space="preserve">ńczuckie, </w:t>
      </w:r>
    </w:p>
    <w:p w:rsidR="00D02C7D" w:rsidRPr="00D02C7D" w:rsidRDefault="00D02C7D" w:rsidP="00D02C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708"/>
        <w:jc w:val="both"/>
        <w:rPr>
          <w:rFonts w:ascii="Arial" w:eastAsia="Times New Roman" w:hAnsi="Arial" w:cs="Arial"/>
          <w:lang w:eastAsia="pl-PL"/>
        </w:rPr>
      </w:pPr>
      <w:r w:rsidRPr="00D02C7D">
        <w:rPr>
          <w:rFonts w:ascii="Arial" w:eastAsia="Times New Roman" w:hAnsi="Arial" w:cs="Arial"/>
          <w:lang w:eastAsia="pl-PL"/>
        </w:rPr>
        <w:t xml:space="preserve">- </w:t>
      </w:r>
      <w:r w:rsidRPr="00D02C7D">
        <w:rPr>
          <w:rFonts w:ascii="Arial" w:hAnsi="Arial" w:cs="Arial"/>
          <w:b/>
          <w:bCs/>
          <w:lang w:eastAsia="pl-PL"/>
        </w:rPr>
        <w:t>dzia</w:t>
      </w:r>
      <w:r w:rsidRPr="00D02C7D">
        <w:rPr>
          <w:rFonts w:ascii="Arial" w:eastAsia="Times New Roman" w:hAnsi="Arial" w:cs="Arial"/>
          <w:b/>
          <w:bCs/>
          <w:lang w:eastAsia="pl-PL"/>
        </w:rPr>
        <w:t>łka nr ew. 134</w:t>
      </w:r>
      <w:r w:rsidRPr="00D02C7D">
        <w:rPr>
          <w:rFonts w:ascii="Arial" w:hAnsi="Arial" w:cs="Arial"/>
          <w:lang w:eastAsia="pl-PL"/>
        </w:rPr>
        <w:t xml:space="preserve"> o pow.  0,0,4447 ha </w:t>
      </w:r>
      <w:proofErr w:type="spellStart"/>
      <w:r w:rsidRPr="00D02C7D">
        <w:rPr>
          <w:rFonts w:ascii="Arial" w:hAnsi="Arial" w:cs="Arial"/>
          <w:lang w:eastAsia="pl-PL"/>
        </w:rPr>
        <w:t>obr</w:t>
      </w:r>
      <w:proofErr w:type="spellEnd"/>
      <w:r w:rsidRPr="00D02C7D">
        <w:rPr>
          <w:rFonts w:ascii="Arial" w:hAnsi="Arial" w:cs="Arial"/>
          <w:lang w:eastAsia="pl-PL"/>
        </w:rPr>
        <w:t>. 0001 Hadle Ka</w:t>
      </w:r>
      <w:r w:rsidRPr="00D02C7D">
        <w:rPr>
          <w:rFonts w:ascii="Arial" w:eastAsia="Times New Roman" w:hAnsi="Arial" w:cs="Arial"/>
          <w:lang w:eastAsia="pl-PL"/>
        </w:rPr>
        <w:t>ńczuckie,</w:t>
      </w:r>
    </w:p>
    <w:p w:rsidR="00D02C7D" w:rsidRPr="00D02C7D" w:rsidRDefault="00D02C7D" w:rsidP="00D02C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708"/>
        <w:jc w:val="both"/>
        <w:rPr>
          <w:rFonts w:ascii="Arial" w:eastAsia="Times New Roman" w:hAnsi="Arial" w:cs="Arial"/>
          <w:lang w:eastAsia="pl-PL"/>
        </w:rPr>
      </w:pPr>
      <w:r w:rsidRPr="00D02C7D">
        <w:rPr>
          <w:rFonts w:ascii="Arial" w:eastAsia="Times New Roman" w:hAnsi="Arial" w:cs="Arial"/>
          <w:lang w:eastAsia="pl-PL"/>
        </w:rPr>
        <w:t>-</w:t>
      </w:r>
      <w:r w:rsidRPr="00D02C7D">
        <w:rPr>
          <w:rFonts w:ascii="Arial" w:hAnsi="Arial" w:cs="Arial"/>
          <w:b/>
          <w:bCs/>
          <w:lang w:eastAsia="pl-PL"/>
        </w:rPr>
        <w:t xml:space="preserve"> dzia</w:t>
      </w:r>
      <w:r w:rsidRPr="00D02C7D">
        <w:rPr>
          <w:rFonts w:ascii="Arial" w:eastAsia="Times New Roman" w:hAnsi="Arial" w:cs="Arial"/>
          <w:b/>
          <w:bCs/>
          <w:lang w:eastAsia="pl-PL"/>
        </w:rPr>
        <w:t xml:space="preserve">łka nr ew. 136/1 </w:t>
      </w:r>
      <w:r w:rsidRPr="00D02C7D">
        <w:rPr>
          <w:rFonts w:ascii="Arial" w:hAnsi="Arial" w:cs="Arial"/>
          <w:lang w:eastAsia="pl-PL"/>
        </w:rPr>
        <w:t xml:space="preserve">o pow. 1,3711 ha </w:t>
      </w:r>
      <w:proofErr w:type="spellStart"/>
      <w:r w:rsidRPr="00D02C7D">
        <w:rPr>
          <w:rFonts w:ascii="Arial" w:hAnsi="Arial" w:cs="Arial"/>
          <w:lang w:eastAsia="pl-PL"/>
        </w:rPr>
        <w:t>obr</w:t>
      </w:r>
      <w:proofErr w:type="spellEnd"/>
      <w:r w:rsidRPr="00D02C7D">
        <w:rPr>
          <w:rFonts w:ascii="Arial" w:hAnsi="Arial" w:cs="Arial"/>
          <w:lang w:eastAsia="pl-PL"/>
        </w:rPr>
        <w:t>. 0001 Hadle Ka</w:t>
      </w:r>
      <w:r w:rsidRPr="00D02C7D">
        <w:rPr>
          <w:rFonts w:ascii="Arial" w:eastAsia="Times New Roman" w:hAnsi="Arial" w:cs="Arial"/>
          <w:lang w:eastAsia="pl-PL"/>
        </w:rPr>
        <w:t>ńczuckie,</w:t>
      </w:r>
    </w:p>
    <w:p w:rsidR="00D02C7D" w:rsidRPr="00D02C7D" w:rsidRDefault="00D02C7D" w:rsidP="00D02C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708"/>
        <w:jc w:val="both"/>
        <w:rPr>
          <w:rFonts w:ascii="Arial" w:eastAsia="Times New Roman" w:hAnsi="Arial" w:cs="Arial"/>
          <w:lang w:eastAsia="pl-PL"/>
        </w:rPr>
      </w:pPr>
      <w:r w:rsidRPr="00D02C7D">
        <w:rPr>
          <w:rFonts w:ascii="Arial" w:eastAsia="Times New Roman" w:hAnsi="Arial" w:cs="Arial"/>
          <w:lang w:eastAsia="pl-PL"/>
        </w:rPr>
        <w:t>-</w:t>
      </w:r>
      <w:r w:rsidRPr="00D02C7D">
        <w:rPr>
          <w:rFonts w:ascii="Arial" w:hAnsi="Arial" w:cs="Arial"/>
          <w:b/>
          <w:bCs/>
          <w:lang w:eastAsia="pl-PL"/>
        </w:rPr>
        <w:t xml:space="preserve"> dzia</w:t>
      </w:r>
      <w:r w:rsidRPr="00D02C7D">
        <w:rPr>
          <w:rFonts w:ascii="Arial" w:eastAsia="Times New Roman" w:hAnsi="Arial" w:cs="Arial"/>
          <w:b/>
          <w:bCs/>
          <w:lang w:eastAsia="pl-PL"/>
        </w:rPr>
        <w:t>łka nr ew. 203</w:t>
      </w:r>
      <w:r w:rsidRPr="00D02C7D">
        <w:rPr>
          <w:rFonts w:ascii="Arial" w:hAnsi="Arial" w:cs="Arial"/>
          <w:lang w:eastAsia="pl-PL"/>
        </w:rPr>
        <w:t xml:space="preserve"> o pow.  0,1993 ha </w:t>
      </w:r>
      <w:proofErr w:type="spellStart"/>
      <w:r w:rsidRPr="00D02C7D">
        <w:rPr>
          <w:rFonts w:ascii="Arial" w:hAnsi="Arial" w:cs="Arial"/>
          <w:lang w:eastAsia="pl-PL"/>
        </w:rPr>
        <w:t>obr</w:t>
      </w:r>
      <w:proofErr w:type="spellEnd"/>
      <w:r w:rsidRPr="00D02C7D">
        <w:rPr>
          <w:rFonts w:ascii="Arial" w:hAnsi="Arial" w:cs="Arial"/>
          <w:lang w:eastAsia="pl-PL"/>
        </w:rPr>
        <w:t>. 0001 Hadle Ka</w:t>
      </w:r>
      <w:r w:rsidRPr="00D02C7D">
        <w:rPr>
          <w:rFonts w:ascii="Arial" w:eastAsia="Times New Roman" w:hAnsi="Arial" w:cs="Arial"/>
          <w:lang w:eastAsia="pl-PL"/>
        </w:rPr>
        <w:t>ńczuckie,</w:t>
      </w:r>
    </w:p>
    <w:p w:rsidR="00D02C7D" w:rsidRPr="00D02C7D" w:rsidRDefault="00D02C7D" w:rsidP="00D02C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708"/>
        <w:jc w:val="both"/>
        <w:rPr>
          <w:rFonts w:ascii="Arial" w:eastAsia="Times New Roman" w:hAnsi="Arial" w:cs="Arial"/>
          <w:lang w:eastAsia="pl-PL"/>
        </w:rPr>
      </w:pPr>
      <w:r w:rsidRPr="00D02C7D">
        <w:rPr>
          <w:rFonts w:ascii="Arial" w:eastAsia="Times New Roman" w:hAnsi="Arial" w:cs="Arial"/>
          <w:lang w:eastAsia="pl-PL"/>
        </w:rPr>
        <w:t>-</w:t>
      </w:r>
      <w:r w:rsidRPr="00D02C7D">
        <w:rPr>
          <w:rFonts w:ascii="Arial" w:hAnsi="Arial" w:cs="Arial"/>
          <w:b/>
          <w:bCs/>
          <w:lang w:eastAsia="pl-PL"/>
        </w:rPr>
        <w:t xml:space="preserve"> dzia</w:t>
      </w:r>
      <w:r w:rsidRPr="00D02C7D">
        <w:rPr>
          <w:rFonts w:ascii="Arial" w:eastAsia="Times New Roman" w:hAnsi="Arial" w:cs="Arial"/>
          <w:b/>
          <w:bCs/>
          <w:lang w:eastAsia="pl-PL"/>
        </w:rPr>
        <w:t>łka nr ew. 219</w:t>
      </w:r>
      <w:r w:rsidRPr="00D02C7D">
        <w:rPr>
          <w:rFonts w:ascii="Arial" w:hAnsi="Arial" w:cs="Arial"/>
          <w:lang w:eastAsia="pl-PL"/>
        </w:rPr>
        <w:t xml:space="preserve"> o pow.  0,0905 ha </w:t>
      </w:r>
      <w:proofErr w:type="spellStart"/>
      <w:r w:rsidRPr="00D02C7D">
        <w:rPr>
          <w:rFonts w:ascii="Arial" w:hAnsi="Arial" w:cs="Arial"/>
          <w:lang w:eastAsia="pl-PL"/>
        </w:rPr>
        <w:t>obr</w:t>
      </w:r>
      <w:proofErr w:type="spellEnd"/>
      <w:r w:rsidRPr="00D02C7D">
        <w:rPr>
          <w:rFonts w:ascii="Arial" w:hAnsi="Arial" w:cs="Arial"/>
          <w:lang w:eastAsia="pl-PL"/>
        </w:rPr>
        <w:t>. 0001 Hadle Ka</w:t>
      </w:r>
      <w:r w:rsidRPr="00D02C7D">
        <w:rPr>
          <w:rFonts w:ascii="Arial" w:eastAsia="Times New Roman" w:hAnsi="Arial" w:cs="Arial"/>
          <w:lang w:eastAsia="pl-PL"/>
        </w:rPr>
        <w:t>ńczuckie,</w:t>
      </w:r>
    </w:p>
    <w:p w:rsidR="00D02C7D" w:rsidRPr="00D02C7D" w:rsidRDefault="00D02C7D" w:rsidP="00D02C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708"/>
        <w:jc w:val="both"/>
        <w:rPr>
          <w:rFonts w:ascii="Arial" w:eastAsia="Times New Roman" w:hAnsi="Arial" w:cs="Arial"/>
          <w:lang w:eastAsia="pl-PL"/>
        </w:rPr>
      </w:pPr>
      <w:r w:rsidRPr="00D02C7D">
        <w:rPr>
          <w:rFonts w:ascii="Arial" w:eastAsia="Times New Roman" w:hAnsi="Arial" w:cs="Arial"/>
          <w:lang w:eastAsia="pl-PL"/>
        </w:rPr>
        <w:t xml:space="preserve">wydzielonych jako ekwiwalent w wyniku scalenia gruntów za nieruchomość oznaczoną jako:  </w:t>
      </w:r>
    </w:p>
    <w:p w:rsidR="00D02C7D" w:rsidRPr="00D02C7D" w:rsidRDefault="00D02C7D" w:rsidP="00D02C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708"/>
        <w:jc w:val="both"/>
        <w:rPr>
          <w:rFonts w:ascii="Arial" w:eastAsia="Times New Roman" w:hAnsi="Arial" w:cs="Arial"/>
          <w:lang w:eastAsia="pl-PL"/>
        </w:rPr>
      </w:pPr>
      <w:r w:rsidRPr="00D02C7D">
        <w:rPr>
          <w:rFonts w:ascii="Arial" w:eastAsia="Times New Roman" w:hAnsi="Arial" w:cs="Arial"/>
          <w:lang w:eastAsia="pl-PL"/>
        </w:rPr>
        <w:t>-</w:t>
      </w:r>
      <w:r w:rsidRPr="00D02C7D">
        <w:rPr>
          <w:rFonts w:ascii="Arial" w:hAnsi="Arial" w:cs="Arial"/>
          <w:b/>
          <w:bCs/>
          <w:lang w:eastAsia="pl-PL"/>
        </w:rPr>
        <w:t xml:space="preserve"> </w:t>
      </w:r>
      <w:r w:rsidRPr="00D02C7D">
        <w:rPr>
          <w:rFonts w:ascii="Arial" w:hAnsi="Arial" w:cs="Arial"/>
          <w:lang w:eastAsia="pl-PL"/>
        </w:rPr>
        <w:t>dzia</w:t>
      </w:r>
      <w:r w:rsidRPr="00D02C7D">
        <w:rPr>
          <w:rFonts w:ascii="Arial" w:eastAsia="Times New Roman" w:hAnsi="Arial" w:cs="Arial"/>
          <w:lang w:eastAsia="pl-PL"/>
        </w:rPr>
        <w:t>łki nr ew. 104, 184, 193, 225, 251, 300, 311, 312, 338, 345, 387</w:t>
      </w:r>
      <w:r w:rsidRPr="00D02C7D">
        <w:rPr>
          <w:rFonts w:ascii="Arial" w:hAnsi="Arial" w:cs="Arial"/>
          <w:b/>
          <w:bCs/>
          <w:lang w:eastAsia="pl-PL"/>
        </w:rPr>
        <w:t xml:space="preserve"> </w:t>
      </w:r>
      <w:r w:rsidRPr="00D02C7D">
        <w:rPr>
          <w:rFonts w:ascii="Arial" w:hAnsi="Arial" w:cs="Arial"/>
          <w:lang w:eastAsia="pl-PL"/>
        </w:rPr>
        <w:t>obj</w:t>
      </w:r>
      <w:r w:rsidRPr="00D02C7D">
        <w:rPr>
          <w:rFonts w:ascii="Arial" w:eastAsia="Times New Roman" w:hAnsi="Arial" w:cs="Arial"/>
          <w:lang w:eastAsia="pl-PL"/>
        </w:rPr>
        <w:t>ętych Aktem Własności Ziemi nr RG-ON-451/II/10/101/75 wydanym w dniu 19.10.1976r. przez Naczelnika Gminy w Jaworniku Polskim na rzecz Marii Kądziołka c. Marcina</w:t>
      </w:r>
    </w:p>
    <w:p w:rsidR="00D02C7D" w:rsidRPr="00D02C7D" w:rsidRDefault="00D02C7D" w:rsidP="00D02C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708"/>
        <w:jc w:val="both"/>
        <w:rPr>
          <w:rFonts w:ascii="Arial" w:eastAsia="Times New Roman" w:hAnsi="Arial" w:cs="Arial"/>
          <w:lang w:eastAsia="pl-PL"/>
        </w:rPr>
      </w:pPr>
      <w:r w:rsidRPr="00D02C7D">
        <w:rPr>
          <w:rFonts w:ascii="Arial" w:eastAsia="Times New Roman" w:hAnsi="Arial" w:cs="Arial"/>
          <w:lang w:eastAsia="pl-PL"/>
        </w:rPr>
        <w:t xml:space="preserve">oraz o nabycie w drodze zasiedzenia w całości prawa własności nieruchomości położonej </w:t>
      </w:r>
      <w:r w:rsidRPr="00D02C7D">
        <w:rPr>
          <w:rFonts w:ascii="Arial" w:eastAsia="Times New Roman" w:hAnsi="Arial" w:cs="Arial"/>
          <w:lang w:eastAsia="pl-PL"/>
        </w:rPr>
        <w:br/>
        <w:t>w miejscowości Hadle Kańczuckiej, gm. Jawornik Polski, powiat przeworski, woj. podkarpackie oznaczonej jako:</w:t>
      </w:r>
    </w:p>
    <w:p w:rsidR="00D02C7D" w:rsidRPr="00D02C7D" w:rsidRDefault="00D02C7D" w:rsidP="00D02C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708"/>
        <w:jc w:val="both"/>
        <w:rPr>
          <w:rFonts w:ascii="Arial" w:eastAsia="Times New Roman" w:hAnsi="Arial" w:cs="Arial"/>
          <w:lang w:eastAsia="pl-PL"/>
        </w:rPr>
      </w:pPr>
      <w:r w:rsidRPr="00D02C7D">
        <w:rPr>
          <w:rFonts w:ascii="Arial" w:eastAsia="Times New Roman" w:hAnsi="Arial" w:cs="Arial"/>
          <w:lang w:eastAsia="pl-PL"/>
        </w:rPr>
        <w:t xml:space="preserve">- </w:t>
      </w:r>
      <w:r w:rsidRPr="00D02C7D">
        <w:rPr>
          <w:rFonts w:ascii="Arial" w:hAnsi="Arial" w:cs="Arial"/>
          <w:b/>
          <w:bCs/>
          <w:lang w:eastAsia="pl-PL"/>
        </w:rPr>
        <w:t>dzia</w:t>
      </w:r>
      <w:r w:rsidRPr="00D02C7D">
        <w:rPr>
          <w:rFonts w:ascii="Arial" w:eastAsia="Times New Roman" w:hAnsi="Arial" w:cs="Arial"/>
          <w:b/>
          <w:bCs/>
          <w:lang w:eastAsia="pl-PL"/>
        </w:rPr>
        <w:t xml:space="preserve">łka nr ew. 102 </w:t>
      </w:r>
      <w:r w:rsidRPr="00D02C7D">
        <w:rPr>
          <w:rFonts w:ascii="Arial" w:hAnsi="Arial" w:cs="Arial"/>
          <w:lang w:eastAsia="pl-PL"/>
        </w:rPr>
        <w:t xml:space="preserve">o pow.  0,2178 ha </w:t>
      </w:r>
      <w:proofErr w:type="spellStart"/>
      <w:r w:rsidRPr="00D02C7D">
        <w:rPr>
          <w:rFonts w:ascii="Arial" w:hAnsi="Arial" w:cs="Arial"/>
          <w:lang w:eastAsia="pl-PL"/>
        </w:rPr>
        <w:t>obr</w:t>
      </w:r>
      <w:proofErr w:type="spellEnd"/>
      <w:r w:rsidRPr="00D02C7D">
        <w:rPr>
          <w:rFonts w:ascii="Arial" w:hAnsi="Arial" w:cs="Arial"/>
          <w:lang w:eastAsia="pl-PL"/>
        </w:rPr>
        <w:t>. 0001 Hadle Ka</w:t>
      </w:r>
      <w:r w:rsidRPr="00D02C7D">
        <w:rPr>
          <w:rFonts w:ascii="Arial" w:eastAsia="Times New Roman" w:hAnsi="Arial" w:cs="Arial"/>
          <w:lang w:eastAsia="pl-PL"/>
        </w:rPr>
        <w:t xml:space="preserve">ńczuckie, powstałej na </w:t>
      </w:r>
      <w:proofErr w:type="spellStart"/>
      <w:r w:rsidRPr="00D02C7D">
        <w:rPr>
          <w:rFonts w:ascii="Arial" w:eastAsia="Times New Roman" w:hAnsi="Arial" w:cs="Arial"/>
          <w:lang w:eastAsia="pl-PL"/>
        </w:rPr>
        <w:t>pgr</w:t>
      </w:r>
      <w:proofErr w:type="spellEnd"/>
      <w:r w:rsidRPr="00D02C7D">
        <w:rPr>
          <w:rFonts w:ascii="Arial" w:eastAsia="Times New Roman" w:hAnsi="Arial" w:cs="Arial"/>
          <w:lang w:eastAsia="pl-PL"/>
        </w:rPr>
        <w:t xml:space="preserve">. 738/1 obj. </w:t>
      </w:r>
      <w:proofErr w:type="spellStart"/>
      <w:r w:rsidRPr="00D02C7D">
        <w:rPr>
          <w:rFonts w:ascii="Arial" w:eastAsia="Times New Roman" w:hAnsi="Arial" w:cs="Arial"/>
          <w:lang w:eastAsia="pl-PL"/>
        </w:rPr>
        <w:t>Lwh</w:t>
      </w:r>
      <w:proofErr w:type="spellEnd"/>
      <w:r w:rsidRPr="00D02C7D">
        <w:rPr>
          <w:rFonts w:ascii="Arial" w:eastAsia="Times New Roman" w:hAnsi="Arial" w:cs="Arial"/>
          <w:lang w:eastAsia="pl-PL"/>
        </w:rPr>
        <w:t xml:space="preserve"> 14 gm. kat.  Hadle Kańczuckie, </w:t>
      </w:r>
    </w:p>
    <w:p w:rsidR="00D02C7D" w:rsidRPr="00D02C7D" w:rsidRDefault="00D02C7D" w:rsidP="00D02C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708"/>
        <w:jc w:val="both"/>
        <w:rPr>
          <w:rFonts w:ascii="Arial" w:eastAsia="Times New Roman" w:hAnsi="Arial" w:cs="Arial"/>
          <w:lang w:eastAsia="pl-PL"/>
        </w:rPr>
      </w:pPr>
      <w:r w:rsidRPr="00D02C7D">
        <w:rPr>
          <w:rFonts w:ascii="Arial" w:eastAsia="Times New Roman" w:hAnsi="Arial" w:cs="Arial"/>
          <w:lang w:eastAsia="pl-PL"/>
        </w:rPr>
        <w:t xml:space="preserve">- </w:t>
      </w:r>
      <w:r w:rsidRPr="00D02C7D">
        <w:rPr>
          <w:rFonts w:ascii="Arial" w:hAnsi="Arial" w:cs="Arial"/>
          <w:b/>
          <w:bCs/>
          <w:lang w:eastAsia="pl-PL"/>
        </w:rPr>
        <w:t>dzia</w:t>
      </w:r>
      <w:r w:rsidRPr="00D02C7D">
        <w:rPr>
          <w:rFonts w:ascii="Arial" w:eastAsia="Times New Roman" w:hAnsi="Arial" w:cs="Arial"/>
          <w:b/>
          <w:bCs/>
          <w:lang w:eastAsia="pl-PL"/>
        </w:rPr>
        <w:t>łka nr ew. 104</w:t>
      </w:r>
      <w:r w:rsidRPr="00D02C7D">
        <w:rPr>
          <w:rFonts w:ascii="Arial" w:hAnsi="Arial" w:cs="Arial"/>
          <w:lang w:eastAsia="pl-PL"/>
        </w:rPr>
        <w:t xml:space="preserve"> o pow.  0,1584 ha </w:t>
      </w:r>
      <w:proofErr w:type="spellStart"/>
      <w:r w:rsidRPr="00D02C7D">
        <w:rPr>
          <w:rFonts w:ascii="Arial" w:hAnsi="Arial" w:cs="Arial"/>
          <w:lang w:eastAsia="pl-PL"/>
        </w:rPr>
        <w:t>obr</w:t>
      </w:r>
      <w:proofErr w:type="spellEnd"/>
      <w:r w:rsidRPr="00D02C7D">
        <w:rPr>
          <w:rFonts w:ascii="Arial" w:hAnsi="Arial" w:cs="Arial"/>
          <w:lang w:eastAsia="pl-PL"/>
        </w:rPr>
        <w:t>. 0001 Hadle Ka</w:t>
      </w:r>
      <w:r w:rsidRPr="00D02C7D">
        <w:rPr>
          <w:rFonts w:ascii="Arial" w:eastAsia="Times New Roman" w:hAnsi="Arial" w:cs="Arial"/>
          <w:lang w:eastAsia="pl-PL"/>
        </w:rPr>
        <w:t xml:space="preserve">ńczuckie, powstałej na </w:t>
      </w:r>
      <w:proofErr w:type="spellStart"/>
      <w:r w:rsidRPr="00D02C7D">
        <w:rPr>
          <w:rFonts w:ascii="Arial" w:eastAsia="Times New Roman" w:hAnsi="Arial" w:cs="Arial"/>
          <w:lang w:eastAsia="pl-PL"/>
        </w:rPr>
        <w:t>pgr</w:t>
      </w:r>
      <w:proofErr w:type="spellEnd"/>
      <w:r w:rsidRPr="00D02C7D">
        <w:rPr>
          <w:rFonts w:ascii="Arial" w:eastAsia="Times New Roman" w:hAnsi="Arial" w:cs="Arial"/>
          <w:lang w:eastAsia="pl-PL"/>
        </w:rPr>
        <w:t xml:space="preserve">. 738/1 obj. </w:t>
      </w:r>
      <w:proofErr w:type="spellStart"/>
      <w:r w:rsidRPr="00D02C7D">
        <w:rPr>
          <w:rFonts w:ascii="Arial" w:eastAsia="Times New Roman" w:hAnsi="Arial" w:cs="Arial"/>
          <w:lang w:eastAsia="pl-PL"/>
        </w:rPr>
        <w:t>Lwh</w:t>
      </w:r>
      <w:proofErr w:type="spellEnd"/>
      <w:r w:rsidRPr="00D02C7D">
        <w:rPr>
          <w:rFonts w:ascii="Arial" w:eastAsia="Times New Roman" w:hAnsi="Arial" w:cs="Arial"/>
          <w:lang w:eastAsia="pl-PL"/>
        </w:rPr>
        <w:t xml:space="preserve"> 14 gm. kat.  Hadle Kańczuckie,</w:t>
      </w:r>
    </w:p>
    <w:p w:rsidR="00D02C7D" w:rsidRPr="00D02C7D" w:rsidRDefault="00D02C7D" w:rsidP="00D02C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708"/>
        <w:jc w:val="both"/>
        <w:rPr>
          <w:rFonts w:ascii="Arial" w:eastAsia="Times New Roman" w:hAnsi="Arial" w:cs="Arial"/>
          <w:lang w:eastAsia="pl-PL"/>
        </w:rPr>
      </w:pPr>
      <w:r w:rsidRPr="00D02C7D">
        <w:rPr>
          <w:rFonts w:ascii="Arial" w:eastAsia="Times New Roman" w:hAnsi="Arial" w:cs="Arial"/>
          <w:lang w:eastAsia="pl-PL"/>
        </w:rPr>
        <w:t xml:space="preserve">objętych księgą wieczystą nr PR1R/00000453/1, w której prawo własności ujawnione jest na rzecz Katarzyny Batyckiej, Heleny Pawełek, Heleny Pawełek c. Dionizego i Anny, Stefana Sołtysiak s. Dionizego i Anny, Katarzyny Koba, Wiktora Koba, Józefa Koba, Marcina Koba, Marii Koba, Anny Koba, Marianny </w:t>
      </w:r>
      <w:proofErr w:type="spellStart"/>
      <w:r w:rsidRPr="00D02C7D">
        <w:rPr>
          <w:rFonts w:ascii="Arial" w:eastAsia="Times New Roman" w:hAnsi="Arial" w:cs="Arial"/>
          <w:lang w:eastAsia="pl-PL"/>
        </w:rPr>
        <w:t>Sebzda</w:t>
      </w:r>
      <w:proofErr w:type="spellEnd"/>
      <w:r w:rsidRPr="00D02C7D">
        <w:rPr>
          <w:rFonts w:ascii="Arial" w:eastAsia="Times New Roman" w:hAnsi="Arial" w:cs="Arial"/>
          <w:lang w:eastAsia="pl-PL"/>
        </w:rPr>
        <w:t xml:space="preserve">, Zofii </w:t>
      </w:r>
      <w:proofErr w:type="spellStart"/>
      <w:r w:rsidRPr="00D02C7D">
        <w:rPr>
          <w:rFonts w:ascii="Arial" w:eastAsia="Times New Roman" w:hAnsi="Arial" w:cs="Arial"/>
          <w:lang w:eastAsia="pl-PL"/>
        </w:rPr>
        <w:t>Kobównej</w:t>
      </w:r>
      <w:proofErr w:type="spellEnd"/>
      <w:r w:rsidRPr="00D02C7D">
        <w:rPr>
          <w:rFonts w:ascii="Arial" w:eastAsia="Times New Roman" w:hAnsi="Arial" w:cs="Arial"/>
          <w:lang w:eastAsia="pl-PL"/>
        </w:rPr>
        <w:t xml:space="preserve">, Walentego Koba. </w:t>
      </w:r>
    </w:p>
    <w:p w:rsidR="00D02C7D" w:rsidRPr="00D02C7D" w:rsidRDefault="00D02C7D" w:rsidP="00D02C7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708"/>
        <w:jc w:val="both"/>
        <w:rPr>
          <w:rFonts w:ascii="Arial" w:eastAsia="Times New Roman" w:hAnsi="Arial" w:cs="Arial"/>
          <w:lang w:eastAsia="pl-PL"/>
        </w:rPr>
      </w:pPr>
      <w:r w:rsidRPr="00D02C7D">
        <w:rPr>
          <w:rFonts w:ascii="Arial" w:eastAsia="Times New Roman" w:hAnsi="Arial" w:cs="Arial"/>
          <w:lang w:eastAsia="pl-PL"/>
        </w:rPr>
        <w:tab/>
        <w:t xml:space="preserve">Wzywa się wszystkich zainteresowanych, a w szczególności wymienionych wyżej właścicieli, w tym ewentualnych ich spadkobierców, spadkobierców Marii Kądziołka c. Marcina w szczególności następców prawnych Anny </w:t>
      </w:r>
      <w:proofErr w:type="spellStart"/>
      <w:r w:rsidRPr="00D02C7D">
        <w:rPr>
          <w:rFonts w:ascii="Arial" w:eastAsia="Times New Roman" w:hAnsi="Arial" w:cs="Arial"/>
          <w:lang w:eastAsia="pl-PL"/>
        </w:rPr>
        <w:t>Nondzisiak</w:t>
      </w:r>
      <w:proofErr w:type="spellEnd"/>
      <w:r w:rsidRPr="00D02C7D">
        <w:rPr>
          <w:rFonts w:ascii="Arial" w:eastAsia="Times New Roman" w:hAnsi="Arial" w:cs="Arial"/>
          <w:lang w:eastAsia="pl-PL"/>
        </w:rPr>
        <w:t xml:space="preserve"> c. Jakuba i Marii, Kataryny Sałka </w:t>
      </w:r>
      <w:r w:rsidRPr="00D02C7D">
        <w:rPr>
          <w:rFonts w:ascii="Arial" w:eastAsia="Times New Roman" w:hAnsi="Arial" w:cs="Arial"/>
          <w:lang w:eastAsia="pl-PL"/>
        </w:rPr>
        <w:br/>
        <w:t>c. Wojciecha i Marii,  aby w terminie 3 miesięcy od dnia ukazania się niniejszego ogłoszenia zgłosili się i wykazali swoje prawa do nieruchomości, w przeciwnym razie Sąd uwzględni wniosek jeżeli zostanie on udowodniony.</w:t>
      </w:r>
    </w:p>
    <w:p w:rsidR="00D02C7D" w:rsidRPr="00D02C7D" w:rsidRDefault="00D02C7D" w:rsidP="00D02C7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708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D02C7D">
        <w:rPr>
          <w:rFonts w:ascii="Arial" w:hAnsi="Arial" w:cs="Arial"/>
          <w:sz w:val="24"/>
          <w:szCs w:val="24"/>
          <w:lang w:val="x-none" w:eastAsia="x-none"/>
        </w:rPr>
        <w:tab/>
      </w:r>
      <w:r w:rsidRPr="00D02C7D">
        <w:rPr>
          <w:rFonts w:ascii="Arial" w:hAnsi="Arial" w:cs="Arial"/>
          <w:sz w:val="24"/>
          <w:szCs w:val="24"/>
          <w:lang w:val="x-none" w:eastAsia="x-none"/>
        </w:rPr>
        <w:tab/>
      </w:r>
      <w:r w:rsidRPr="00D02C7D">
        <w:rPr>
          <w:rFonts w:ascii="Arial" w:hAnsi="Arial" w:cs="Arial"/>
          <w:sz w:val="24"/>
          <w:szCs w:val="24"/>
          <w:lang w:val="x-none" w:eastAsia="x-none"/>
        </w:rPr>
        <w:tab/>
      </w:r>
      <w:r w:rsidRPr="00D02C7D">
        <w:rPr>
          <w:rFonts w:ascii="Arial" w:hAnsi="Arial" w:cs="Arial"/>
          <w:sz w:val="24"/>
          <w:szCs w:val="24"/>
          <w:lang w:val="x-none" w:eastAsia="x-none"/>
        </w:rPr>
        <w:tab/>
      </w:r>
      <w:r w:rsidRPr="00D02C7D">
        <w:rPr>
          <w:rFonts w:ascii="Arial" w:hAnsi="Arial" w:cs="Arial"/>
          <w:sz w:val="24"/>
          <w:szCs w:val="24"/>
          <w:lang w:val="x-none" w:eastAsia="x-none"/>
        </w:rPr>
        <w:tab/>
      </w:r>
      <w:r w:rsidRPr="00D02C7D">
        <w:rPr>
          <w:rFonts w:ascii="Arial" w:hAnsi="Arial" w:cs="Arial"/>
          <w:sz w:val="24"/>
          <w:szCs w:val="24"/>
          <w:lang w:val="x-none" w:eastAsia="x-none"/>
        </w:rPr>
        <w:tab/>
      </w:r>
      <w:r w:rsidRPr="00D02C7D">
        <w:rPr>
          <w:rFonts w:ascii="Arial" w:hAnsi="Arial" w:cs="Arial"/>
          <w:sz w:val="24"/>
          <w:szCs w:val="24"/>
          <w:lang w:val="x-none" w:eastAsia="x-none"/>
        </w:rPr>
        <w:tab/>
      </w:r>
      <w:r w:rsidRPr="00D02C7D">
        <w:rPr>
          <w:rFonts w:ascii="Arial" w:hAnsi="Arial" w:cs="Arial"/>
          <w:i/>
          <w:iCs/>
          <w:sz w:val="24"/>
          <w:szCs w:val="24"/>
          <w:lang w:val="x-none" w:eastAsia="x-none"/>
        </w:rPr>
        <w:t>s</w:t>
      </w:r>
      <w:r w:rsidRPr="00D02C7D">
        <w:rPr>
          <w:rFonts w:ascii="Arial" w:eastAsia="Times New Roman" w:hAnsi="Arial" w:cs="Arial"/>
          <w:i/>
          <w:iCs/>
          <w:sz w:val="24"/>
          <w:szCs w:val="24"/>
          <w:lang w:val="x-none" w:eastAsia="x-none"/>
        </w:rPr>
        <w:t>ędzia Ewa Olejarz</w:t>
      </w:r>
    </w:p>
    <w:p w:rsidR="007B65CC" w:rsidRDefault="007B65CC">
      <w:bookmarkStart w:id="0" w:name="_GoBack"/>
      <w:bookmarkEnd w:id="0"/>
    </w:p>
    <w:sectPr w:rsidR="007B65CC" w:rsidSect="000C5683">
      <w:headerReference w:type="default" r:id="rId4"/>
      <w:footerReference w:type="default" r:id="rId5"/>
      <w:pgSz w:w="11905" w:h="16838"/>
      <w:pgMar w:top="562" w:right="562" w:bottom="562" w:left="1413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683" w:rsidRDefault="00D02C7D">
    <w:pPr>
      <w:pStyle w:val="Normal"/>
      <w:tabs>
        <w:tab w:val="clear" w:pos="113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683" w:rsidRDefault="00D02C7D">
    <w:pPr>
      <w:pStyle w:val="Normal"/>
      <w:tabs>
        <w:tab w:val="clear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DD"/>
    <w:rsid w:val="007B65CC"/>
    <w:rsid w:val="00AA54DD"/>
    <w:rsid w:val="00D0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94262-89C0-48A4-9331-9F4DD368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02C7D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C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Kubka Gabriela</dc:creator>
  <cp:keywords/>
  <dc:description/>
  <cp:lastModifiedBy>Kubka Gabriela</cp:lastModifiedBy>
  <cp:revision>2</cp:revision>
  <cp:lastPrinted>2025-05-23T11:25:00Z</cp:lastPrinted>
  <dcterms:created xsi:type="dcterms:W3CDTF">2025-05-23T11:24:00Z</dcterms:created>
  <dcterms:modified xsi:type="dcterms:W3CDTF">2025-05-23T11:25:00Z</dcterms:modified>
</cp:coreProperties>
</file>